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48" w:rsidRPr="00F33748" w:rsidRDefault="00F33748" w:rsidP="00F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btlwht"/>
      <w:r w:rsidRPr="00F33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bookmarkEnd w:id="0"/>
      <w:r w:rsidRPr="00F33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Bellone Bianco Wine </w:t>
      </w:r>
    </w:p>
    <w:p w:rsidR="00F33748" w:rsidRPr="00F33748" w:rsidRDefault="00F33748" w:rsidP="00F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b/>
          <w:bCs/>
          <w:sz w:val="24"/>
          <w:szCs w:val="24"/>
        </w:rPr>
        <w:t>Bellone</w:t>
      </w:r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48">
        <w:rPr>
          <w:rFonts w:ascii="Times New Roman" w:eastAsia="Times New Roman" w:hAnsi="Times New Roman" w:cs="Times New Roman"/>
          <w:b/>
          <w:bCs/>
          <w:sz w:val="24"/>
          <w:szCs w:val="24"/>
        </w:rPr>
        <w:t>Bianco</w:t>
      </w:r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 is a light-skinned white wine grape variety from </w:t>
      </w:r>
      <w:hyperlink r:id="rId5" w:tgtFrame="_self" w:tooltip="Lazio Wine Region" w:history="1">
        <w:r w:rsidRPr="00F3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Lazio</w:t>
        </w:r>
      </w:hyperlink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, Italy. It is grown mostly in the vineyards around the Italian capital Rome (where it has been cultivated since antiquity), and plays an important part in the light, delicate white wines of the </w:t>
      </w:r>
      <w:hyperlink r:id="rId6" w:tgtFrame="_self" w:tooltip="Roma DOC Wines" w:history="1">
        <w:r w:rsidRPr="00F3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Roma</w:t>
        </w:r>
      </w:hyperlink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 DOC. In fact, it is so significant to the region's viniculture that </w:t>
      </w:r>
      <w:r w:rsidRPr="00F33748">
        <w:rPr>
          <w:rFonts w:ascii="Times New Roman" w:eastAsia="Times New Roman" w:hAnsi="Times New Roman" w:cs="Times New Roman"/>
          <w:i/>
          <w:iCs/>
          <w:sz w:val="24"/>
          <w:szCs w:val="24"/>
        </w:rPr>
        <w:t>Roma Bellone</w:t>
      </w:r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 is one of only two varietal wine styles covered by the DOC title. Single-variety Bellone Bianco wines are also made in </w:t>
      </w:r>
      <w:hyperlink r:id="rId7" w:tgtFrame="_self" w:tooltip="Marino Wines" w:history="1">
        <w:r w:rsidRPr="00F3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Marino</w:t>
        </w:r>
      </w:hyperlink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 (in the Castelli Romani just south of Rome) and from the coastal vineyards around </w:t>
      </w:r>
      <w:hyperlink r:id="rId8" w:tgtFrame="_self" w:tooltip="Nettuno Wine" w:history="1">
        <w:r w:rsidRPr="00F3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Nettuno</w:t>
        </w:r>
      </w:hyperlink>
      <w:r w:rsidRPr="00F33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748" w:rsidRPr="00F33748" w:rsidRDefault="00F33748" w:rsidP="00F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Although most often made into light, fresh-styled white wines such as those mentioned above, the variety is sometimes used to produce sweet, </w:t>
      </w:r>
      <w:hyperlink r:id="rId9" w:anchor="lateharvest" w:tgtFrame="_self" w:tooltip="'Late harvest' definition" w:history="1">
        <w:r w:rsidRPr="00F3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late-harvest</w:t>
        </w:r>
      </w:hyperlink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 wines. Its </w:t>
      </w:r>
      <w:r w:rsidRPr="00F33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Arciprete </w:t>
      </w:r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("archpriest") clone has proved particularly well suited to this application. Bellone Bianco grapes were once a key component in sweet </w:t>
      </w:r>
      <w:r w:rsidRPr="00F33748">
        <w:rPr>
          <w:rFonts w:ascii="Times New Roman" w:eastAsia="Times New Roman" w:hAnsi="Times New Roman" w:cs="Times New Roman"/>
          <w:i/>
          <w:iCs/>
          <w:sz w:val="24"/>
          <w:szCs w:val="24"/>
        </w:rPr>
        <w:t>Frascati Cannellino</w:t>
      </w:r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, although this is now typically produced from Malvasia and Trebbiano (the classic </w:t>
      </w:r>
      <w:hyperlink r:id="rId10" w:tgtFrame="_self" w:tooltip="Vin Santo Wine" w:history="1">
        <w:r w:rsidRPr="00F33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Vin Santo</w:t>
        </w:r>
      </w:hyperlink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 recipe).</w:t>
      </w:r>
    </w:p>
    <w:p w:rsidR="00F33748" w:rsidRPr="00F33748" w:rsidRDefault="00F33748" w:rsidP="00F3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8770" cy="2379345"/>
            <wp:effectExtent l="19050" t="0" r="0" b="0"/>
            <wp:docPr id="2" name="img_div_img" descr="Bellone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div_img" descr="Bellone Bian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48" w:rsidRPr="00F33748" w:rsidRDefault="00F33748" w:rsidP="00F33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sz w:val="24"/>
          <w:szCs w:val="24"/>
        </w:rPr>
        <w:t>Bellone Bianco Grapes</w:t>
      </w:r>
      <w:r w:rsidRPr="00F33748">
        <w:rPr>
          <w:rFonts w:ascii="Times New Roman" w:eastAsia="Times New Roman" w:hAnsi="Times New Roman" w:cs="Times New Roman"/>
          <w:sz w:val="24"/>
          <w:szCs w:val="24"/>
        </w:rPr>
        <w:br/>
        <w:t>© MIPAAF</w:t>
      </w:r>
    </w:p>
    <w:p w:rsidR="00F33748" w:rsidRPr="00F33748" w:rsidRDefault="00F33748" w:rsidP="00F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sz w:val="24"/>
          <w:szCs w:val="24"/>
        </w:rPr>
        <w:t>Bellone Bianco vines are highly vigorous, and produce large bunches of medium-sized, late-ripening berries.</w:t>
      </w:r>
    </w:p>
    <w:p w:rsidR="00F33748" w:rsidRPr="00F33748" w:rsidRDefault="00F33748" w:rsidP="00F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sz w:val="24"/>
          <w:szCs w:val="24"/>
        </w:rPr>
        <w:t xml:space="preserve">Bellone Bianco has a lesser-known, dark-skinned cousin, </w:t>
      </w:r>
      <w:r w:rsidRPr="00F33748">
        <w:rPr>
          <w:rFonts w:ascii="Times New Roman" w:eastAsia="Times New Roman" w:hAnsi="Times New Roman" w:cs="Times New Roman"/>
          <w:i/>
          <w:iCs/>
          <w:sz w:val="24"/>
          <w:szCs w:val="24"/>
        </w:rPr>
        <w:t>Bellone Nero</w:t>
      </w:r>
      <w:r w:rsidRPr="00F33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748" w:rsidRPr="00F33748" w:rsidRDefault="00F33748" w:rsidP="00F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b/>
          <w:bCs/>
          <w:sz w:val="24"/>
          <w:szCs w:val="24"/>
        </w:rPr>
        <w:t>Synonyms include</w:t>
      </w:r>
      <w:r w:rsidRPr="00F33748">
        <w:rPr>
          <w:rFonts w:ascii="Times New Roman" w:eastAsia="Times New Roman" w:hAnsi="Times New Roman" w:cs="Times New Roman"/>
          <w:sz w:val="24"/>
          <w:szCs w:val="24"/>
        </w:rPr>
        <w:t>: Arciprete Bianco, Cacchione, Pampanaro, Bellobuono.</w:t>
      </w:r>
    </w:p>
    <w:p w:rsidR="00F33748" w:rsidRPr="00F33748" w:rsidRDefault="00F33748" w:rsidP="00F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b/>
          <w:bCs/>
          <w:sz w:val="24"/>
          <w:szCs w:val="24"/>
        </w:rPr>
        <w:t>Food matches for Bellone Bianco include:</w:t>
      </w:r>
    </w:p>
    <w:p w:rsidR="00F33748" w:rsidRPr="00F33748" w:rsidRDefault="00F33748" w:rsidP="00F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sz w:val="24"/>
          <w:szCs w:val="24"/>
        </w:rPr>
        <w:t>Lamb cooked in white wine with mint sauce</w:t>
      </w:r>
    </w:p>
    <w:p w:rsidR="00F33748" w:rsidRPr="00F33748" w:rsidRDefault="00F33748" w:rsidP="00F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sz w:val="24"/>
          <w:szCs w:val="24"/>
        </w:rPr>
        <w:t>Chicken tagine</w:t>
      </w:r>
    </w:p>
    <w:p w:rsidR="00F33748" w:rsidRPr="00F33748" w:rsidRDefault="00F33748" w:rsidP="00F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748">
        <w:rPr>
          <w:rFonts w:ascii="Times New Roman" w:eastAsia="Times New Roman" w:hAnsi="Times New Roman" w:cs="Times New Roman"/>
          <w:sz w:val="24"/>
          <w:szCs w:val="24"/>
        </w:rPr>
        <w:t>Pasta with lemon and broccoli</w:t>
      </w:r>
    </w:p>
    <w:p w:rsidR="00D557D5" w:rsidRDefault="00A84F63"/>
    <w:sectPr w:rsidR="00D557D5" w:rsidSect="000F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350"/>
    <w:multiLevelType w:val="multilevel"/>
    <w:tmpl w:val="3B6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compat/>
  <w:rsids>
    <w:rsidRoot w:val="00F33748"/>
    <w:rsid w:val="000F0695"/>
    <w:rsid w:val="00506FF6"/>
    <w:rsid w:val="00924CFF"/>
    <w:rsid w:val="00A84F63"/>
    <w:rsid w:val="00EF712B"/>
    <w:rsid w:val="00F3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5"/>
  </w:style>
  <w:style w:type="paragraph" w:styleId="Heading1">
    <w:name w:val="heading 1"/>
    <w:basedOn w:val="Normal"/>
    <w:link w:val="Heading1Char"/>
    <w:uiPriority w:val="9"/>
    <w:qFormat/>
    <w:rsid w:val="00F3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7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374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37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84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-searcher.com/regions-nettu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e-searcher.com/regions-mari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e-searcher.com/regions-rom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wine-searcher.com/regions-lazio" TargetMode="External"/><Relationship Id="rId10" Type="http://schemas.openxmlformats.org/officeDocument/2006/relationships/hyperlink" Target="http://www.wine-searcher.com/regions-vin+sa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e-searcher.com/technical-wine-terms-g-l.l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amasciarelli</cp:lastModifiedBy>
  <cp:revision>2</cp:revision>
  <dcterms:created xsi:type="dcterms:W3CDTF">2015-09-23T13:34:00Z</dcterms:created>
  <dcterms:modified xsi:type="dcterms:W3CDTF">2015-09-23T13:34:00Z</dcterms:modified>
</cp:coreProperties>
</file>